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25F" w:rsidRPr="00D217B8" w:rsidRDefault="007A525F" w:rsidP="007A525F">
      <w:pPr>
        <w:spacing w:after="200" w:line="276" w:lineRule="auto"/>
        <w:rPr>
          <w:rFonts w:ascii="Arial" w:hAnsi="Arial" w:cs="Arial"/>
          <w:szCs w:val="24"/>
        </w:rPr>
      </w:pPr>
      <w:r w:rsidRPr="00B057E9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95CA08" wp14:editId="34747770">
            <wp:simplePos x="0" y="0"/>
            <wp:positionH relativeFrom="column">
              <wp:posOffset>3867150</wp:posOffset>
            </wp:positionH>
            <wp:positionV relativeFrom="paragraph">
              <wp:posOffset>28575</wp:posOffset>
            </wp:positionV>
            <wp:extent cx="1628775" cy="962025"/>
            <wp:effectExtent l="0" t="0" r="0" b="0"/>
            <wp:wrapSquare wrapText="bothSides"/>
            <wp:docPr id="2" name="Picture 4" descr="Health-trilingual-high-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alth-trilingual-high-r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4298812" wp14:editId="3855EDEF">
            <wp:extent cx="1495423" cy="561975"/>
            <wp:effectExtent l="0" t="0" r="0" b="0"/>
            <wp:docPr id="3" name="Picture 3" descr="https://view.pagetiger.com/dbdzxed/HSCLogoHighResf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iew.pagetiger.com/dbdzxed/HSCLogoHighResf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63" cy="56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111" w:rsidRPr="00A65111">
        <w:rPr>
          <w:rFonts w:ascii="Arial" w:hAnsi="Arial" w:cs="Arial"/>
          <w:sz w:val="24"/>
          <w:szCs w:val="24"/>
        </w:rPr>
        <w:tab/>
      </w:r>
    </w:p>
    <w:p w:rsidR="004A5521" w:rsidRPr="00D217B8" w:rsidRDefault="00A65111" w:rsidP="007A525F">
      <w:pPr>
        <w:spacing w:after="200" w:line="276" w:lineRule="auto"/>
        <w:rPr>
          <w:rFonts w:ascii="Arial" w:hAnsi="Arial" w:cs="Arial"/>
          <w:b/>
          <w:sz w:val="18"/>
          <w:szCs w:val="28"/>
        </w:rPr>
      </w:pPr>
      <w:r w:rsidRPr="00A65111">
        <w:rPr>
          <w:rFonts w:ascii="Arial" w:hAnsi="Arial" w:cs="Arial"/>
          <w:sz w:val="24"/>
          <w:szCs w:val="24"/>
        </w:rPr>
        <w:tab/>
      </w:r>
      <w:r w:rsidRPr="00A65111">
        <w:rPr>
          <w:rFonts w:ascii="Arial" w:hAnsi="Arial" w:cs="Arial"/>
          <w:sz w:val="24"/>
          <w:szCs w:val="24"/>
        </w:rPr>
        <w:tab/>
      </w:r>
      <w:r w:rsidRPr="00A65111">
        <w:rPr>
          <w:rFonts w:ascii="Arial" w:hAnsi="Arial" w:cs="Arial"/>
          <w:sz w:val="24"/>
          <w:szCs w:val="24"/>
        </w:rPr>
        <w:tab/>
      </w:r>
      <w:r w:rsidRPr="00A65111">
        <w:rPr>
          <w:rFonts w:ascii="Arial" w:hAnsi="Arial" w:cs="Arial"/>
          <w:sz w:val="24"/>
          <w:szCs w:val="24"/>
        </w:rPr>
        <w:tab/>
        <w:t xml:space="preserve"> </w:t>
      </w:r>
    </w:p>
    <w:p w:rsidR="0047000C" w:rsidRPr="00975317" w:rsidRDefault="00A65111" w:rsidP="007A525F">
      <w:pPr>
        <w:spacing w:before="360" w:after="120" w:line="288" w:lineRule="auto"/>
        <w:jc w:val="center"/>
        <w:outlineLvl w:val="0"/>
        <w:rPr>
          <w:rFonts w:ascii="Verdana" w:eastAsia="MS Mincho" w:hAnsi="Verdana" w:cs="Times New Roman"/>
          <w:b/>
          <w:sz w:val="28"/>
          <w:szCs w:val="28"/>
          <w:lang w:val="en-US"/>
        </w:rPr>
      </w:pPr>
      <w:r w:rsidRPr="00A65111">
        <w:rPr>
          <w:rFonts w:ascii="Verdana" w:eastAsia="MS Mincho" w:hAnsi="Verdana" w:cs="Times New Roman"/>
          <w:b/>
          <w:sz w:val="28"/>
          <w:szCs w:val="28"/>
          <w:lang w:val="en-US"/>
        </w:rPr>
        <w:t xml:space="preserve">REFERRAL TO LOCAL PHARMACY - </w:t>
      </w:r>
      <w:r w:rsidRPr="00A65111">
        <w:rPr>
          <w:rFonts w:ascii="Verdana" w:eastAsia="MS Mincho" w:hAnsi="Verdana" w:cs="Times New Roman"/>
          <w:b/>
          <w:sz w:val="28"/>
          <w:szCs w:val="28"/>
          <w:lang w:val="en-US"/>
        </w:rPr>
        <w:br/>
        <w:t>NO PRESCRIPTION REQUIRED</w:t>
      </w:r>
    </w:p>
    <w:p w:rsidR="0047000C" w:rsidRPr="0047000C" w:rsidRDefault="0047000C" w:rsidP="0047000C">
      <w:pPr>
        <w:spacing w:before="120" w:after="120" w:line="276" w:lineRule="auto"/>
        <w:rPr>
          <w:rFonts w:ascii="Verdana" w:eastAsia="MS Mincho" w:hAnsi="Verdana" w:cs="Times New Roman"/>
          <w:sz w:val="24"/>
          <w:szCs w:val="24"/>
          <w:lang w:val="en-US"/>
        </w:rPr>
      </w:pPr>
      <w:r w:rsidRPr="0047000C">
        <w:rPr>
          <w:rFonts w:ascii="Verdana" w:eastAsia="MS Mincho" w:hAnsi="Verdana" w:cs="Times New Roman"/>
          <w:sz w:val="24"/>
          <w:szCs w:val="24"/>
          <w:lang w:val="en-US"/>
        </w:rPr>
        <w:t>You have a common condition that can be treated with a medication that is available to buy over the counter from your local pharmacy.</w:t>
      </w:r>
    </w:p>
    <w:p w:rsidR="0047000C" w:rsidRPr="0047000C" w:rsidRDefault="0047000C" w:rsidP="0047000C">
      <w:pPr>
        <w:spacing w:before="120" w:after="120" w:line="276" w:lineRule="auto"/>
        <w:rPr>
          <w:rFonts w:ascii="Verdana" w:eastAsia="MS Mincho" w:hAnsi="Verdana" w:cs="Times New Roman"/>
          <w:sz w:val="24"/>
          <w:szCs w:val="24"/>
          <w:lang w:val="en-US"/>
        </w:rPr>
      </w:pPr>
      <w:r w:rsidRPr="0047000C">
        <w:rPr>
          <w:rFonts w:ascii="Verdana" w:eastAsia="MS Mincho" w:hAnsi="Verdana" w:cs="Times New Roman"/>
          <w:sz w:val="24"/>
          <w:szCs w:val="24"/>
          <w:lang w:val="en-US"/>
        </w:rPr>
        <w:t>You do not need to make an appointment to speak to the pharmacist, just pop in anytime and they will be happy to help you.</w:t>
      </w:r>
    </w:p>
    <w:p w:rsidR="0047000C" w:rsidRDefault="0047000C" w:rsidP="0047000C">
      <w:pPr>
        <w:spacing w:before="120" w:after="120" w:line="276" w:lineRule="auto"/>
        <w:rPr>
          <w:rFonts w:ascii="Verdana" w:eastAsia="MS Mincho" w:hAnsi="Verdana" w:cs="Times New Roman"/>
          <w:sz w:val="24"/>
          <w:szCs w:val="24"/>
          <w:lang w:val="en-US"/>
        </w:rPr>
      </w:pPr>
      <w:r w:rsidRPr="0047000C">
        <w:rPr>
          <w:rFonts w:ascii="Verdana" w:eastAsia="MS Mincho" w:hAnsi="Verdana" w:cs="Times New Roman"/>
          <w:sz w:val="24"/>
          <w:szCs w:val="24"/>
          <w:lang w:val="en-US"/>
        </w:rPr>
        <w:t>Ask the pharmacist for help and advice on the most appropriate medication to relieve your symptoms for: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5"/>
        <w:gridCol w:w="425"/>
        <w:gridCol w:w="3763"/>
        <w:gridCol w:w="466"/>
      </w:tblGrid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A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ches and pains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(minor)</w:t>
            </w:r>
            <w:r w:rsidRPr="002478AD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2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 w:rsidRPr="00FD52D8">
              <w:rPr>
                <w:rFonts w:ascii="Arial" w:eastAsia="MS Mincho" w:hAnsi="Arial" w:cs="Arial"/>
                <w:sz w:val="24"/>
                <w:szCs w:val="24"/>
                <w:lang w:val="en-US"/>
              </w:rPr>
              <w:t>Head lice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Athlete’s foot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H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eartburn and indigestion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(mild)</w:t>
            </w:r>
            <w:r w:rsidR="00191FF2" w:rsidRPr="002478AD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Cold sores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9500EF" w:rsidP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Infant feeding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C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olic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Nappy Rash</w:t>
            </w:r>
            <w:r w:rsidRPr="002478AD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4A5521" w:rsidRDefault="009500EF" w:rsidP="009500EF">
            <w:pPr>
              <w:tabs>
                <w:tab w:val="left" w:pos="4935"/>
              </w:tabs>
              <w:spacing w:before="40" w:after="40" w:line="288" w:lineRule="auto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C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onstipation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(occasional)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4A5521" w:rsidRDefault="00191FF2" w:rsidP="00191FF2">
            <w:pPr>
              <w:tabs>
                <w:tab w:val="left" w:pos="4935"/>
              </w:tabs>
              <w:spacing w:before="40" w:after="40" w:line="288" w:lineRule="auto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Oral health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C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oughs and colds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4A5521" w:rsidRDefault="00191FF2" w:rsidP="00191FF2">
            <w:pPr>
              <w:tabs>
                <w:tab w:val="left" w:pos="4935"/>
              </w:tabs>
              <w:spacing w:before="40" w:after="40" w:line="288" w:lineRule="auto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S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ore throat</w:t>
            </w:r>
            <w:r w:rsidRPr="00FD52D8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D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iarrhoea</w:t>
            </w:r>
            <w:proofErr w:type="spellEnd"/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(occasional)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 w:rsidRPr="002478AD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Sunscreen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 w:rsidRPr="00FD52D8">
              <w:rPr>
                <w:rFonts w:ascii="Arial" w:eastAsia="MS Mincho" w:hAnsi="Arial" w:cs="Arial"/>
                <w:sz w:val="24"/>
                <w:szCs w:val="24"/>
                <w:lang w:val="en-US"/>
              </w:rPr>
              <w:t>Ear wax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 w:rsidRPr="002478AD">
              <w:rPr>
                <w:rFonts w:ascii="Arial" w:eastAsia="MS Mincho" w:hAnsi="Arial" w:cs="Arial"/>
                <w:sz w:val="24"/>
                <w:szCs w:val="24"/>
                <w:lang w:val="en-US"/>
              </w:rPr>
              <w:t>Teething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Fungal nail infections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Threadworm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RPr="009F2EE2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Pr="009F2EE2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H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aemorrhoids</w:t>
            </w:r>
            <w:proofErr w:type="spellEnd"/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(Piles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Pr="009F2EE2" w:rsidRDefault="00191FF2" w:rsidP="00191FF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Vaginal Thrush 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Hay fever and allergies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4A5521" w:rsidRDefault="00191FF2">
            <w:pPr>
              <w:tabs>
                <w:tab w:val="left" w:pos="4935"/>
              </w:tabs>
              <w:spacing w:before="40" w:after="40" w:line="288" w:lineRule="auto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Vitamins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  <w:tr w:rsidR="002478AD" w:rsidTr="00D217B8">
        <w:trPr>
          <w:trHeight w:val="443"/>
          <w:jc w:val="center"/>
        </w:trPr>
        <w:tc>
          <w:tcPr>
            <w:tcW w:w="3955" w:type="dxa"/>
            <w:shd w:val="clear" w:color="auto" w:fill="auto"/>
            <w:vAlign w:val="center"/>
          </w:tcPr>
          <w:p w:rsidR="002478AD" w:rsidRDefault="009500EF" w:rsidP="009500EF">
            <w:pPr>
              <w:tabs>
                <w:tab w:val="left" w:pos="4935"/>
              </w:tabs>
              <w:spacing w:before="40" w:after="40" w:line="288" w:lineRule="auto"/>
              <w:ind w:left="448" w:hanging="448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H</w:t>
            </w:r>
            <w:r w:rsidRPr="009F2EE2">
              <w:rPr>
                <w:rFonts w:ascii="Arial" w:eastAsia="MS Mincho" w:hAnsi="Arial" w:cs="Arial"/>
                <w:sz w:val="24"/>
                <w:szCs w:val="24"/>
                <w:lang w:val="en-US"/>
              </w:rPr>
              <w:t>eadache and migraine</w:t>
            </w: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(mild)</w:t>
            </w:r>
            <w:r w:rsidR="00E9619D">
              <w:rPr>
                <w:rFonts w:ascii="Arial" w:eastAsia="MS Mincho" w:hAnsi="Arial" w:cs="Arial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478AD" w:rsidRPr="009F2EE2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765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763" w:type="dxa"/>
            <w:shd w:val="clear" w:color="auto" w:fill="auto"/>
            <w:vAlign w:val="center"/>
          </w:tcPr>
          <w:p w:rsidR="002478AD" w:rsidRDefault="00FD52D8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  <w:r>
              <w:rPr>
                <w:rFonts w:ascii="Arial" w:eastAsia="MS Mincho" w:hAnsi="Arial" w:cs="Arial"/>
                <w:sz w:val="24"/>
                <w:szCs w:val="24"/>
                <w:lang w:val="en-US"/>
              </w:rPr>
              <w:t>Other:</w:t>
            </w:r>
          </w:p>
        </w:tc>
        <w:tc>
          <w:tcPr>
            <w:tcW w:w="466" w:type="dxa"/>
            <w:shd w:val="clear" w:color="auto" w:fill="auto"/>
            <w:vAlign w:val="center"/>
          </w:tcPr>
          <w:p w:rsidR="002478AD" w:rsidRDefault="002478AD" w:rsidP="009F2EE2">
            <w:pPr>
              <w:tabs>
                <w:tab w:val="left" w:pos="4935"/>
              </w:tabs>
              <w:spacing w:before="40" w:after="40" w:line="288" w:lineRule="auto"/>
              <w:ind w:left="589" w:hanging="589"/>
              <w:contextualSpacing/>
              <w:rPr>
                <w:rFonts w:ascii="Arial" w:eastAsia="MS Mincho" w:hAnsi="Arial" w:cs="Arial"/>
                <w:sz w:val="24"/>
                <w:szCs w:val="24"/>
                <w:lang w:val="en-US"/>
              </w:rPr>
            </w:pPr>
          </w:p>
        </w:tc>
      </w:tr>
    </w:tbl>
    <w:p w:rsidR="0047000C" w:rsidRPr="0047000C" w:rsidRDefault="0047000C" w:rsidP="0047000C">
      <w:pPr>
        <w:spacing w:before="120" w:after="120" w:line="288" w:lineRule="auto"/>
        <w:rPr>
          <w:rFonts w:ascii="Verdana" w:eastAsia="MS Mincho" w:hAnsi="Verdana" w:cs="Times New Roman"/>
          <w:b/>
          <w:sz w:val="24"/>
          <w:szCs w:val="24"/>
          <w:lang w:val="en-US"/>
        </w:rPr>
      </w:pPr>
      <w:r w:rsidRPr="0047000C">
        <w:rPr>
          <w:rFonts w:ascii="Verdana" w:eastAsia="MS Mincho" w:hAnsi="Verdana" w:cs="Times New Roman"/>
          <w:b/>
          <w:sz w:val="24"/>
          <w:szCs w:val="24"/>
          <w:lang w:val="en-US"/>
        </w:rPr>
        <w:t xml:space="preserve">If at any time you are concerned about your condition or if your symptoms are not improving after a few days of treatment with the over the counter medications you should contact the local pharmacist or the surgery for more advice. </w:t>
      </w:r>
    </w:p>
    <w:p w:rsidR="0047000C" w:rsidRPr="0047000C" w:rsidRDefault="0047000C" w:rsidP="0047000C">
      <w:pPr>
        <w:spacing w:before="120" w:after="120" w:line="288" w:lineRule="auto"/>
        <w:rPr>
          <w:rFonts w:ascii="Verdana" w:eastAsia="MS Mincho" w:hAnsi="Verdana" w:cs="Times New Roman"/>
          <w:sz w:val="24"/>
          <w:szCs w:val="24"/>
          <w:lang w:val="en-US"/>
        </w:rPr>
      </w:pPr>
      <w:r w:rsidRPr="0047000C">
        <w:rPr>
          <w:rFonts w:ascii="Verdana" w:eastAsia="MS Mincho" w:hAnsi="Verdana" w:cs="Times New Roman"/>
          <w:sz w:val="24"/>
          <w:szCs w:val="24"/>
          <w:lang w:val="en-US"/>
        </w:rPr>
        <w:t>Please contact the surgery for further advice on [</w:t>
      </w:r>
      <w:r w:rsidRPr="0047000C">
        <w:rPr>
          <w:rFonts w:ascii="Verdana" w:eastAsia="MS Mincho" w:hAnsi="Verdana" w:cs="Times New Roman"/>
          <w:sz w:val="24"/>
          <w:szCs w:val="24"/>
          <w:highlight w:val="yellow"/>
          <w:lang w:val="en-US"/>
        </w:rPr>
        <w:t>add tel.no.</w:t>
      </w:r>
      <w:r w:rsidRPr="0047000C">
        <w:rPr>
          <w:rFonts w:ascii="Verdana" w:eastAsia="MS Mincho" w:hAnsi="Verdana" w:cs="Times New Roman"/>
          <w:sz w:val="24"/>
          <w:szCs w:val="24"/>
          <w:lang w:val="en-US"/>
        </w:rPr>
        <w:t>]</w:t>
      </w:r>
    </w:p>
    <w:p w:rsidR="0047000C" w:rsidRPr="00D217B8" w:rsidRDefault="0047000C" w:rsidP="0047000C">
      <w:pPr>
        <w:spacing w:before="120" w:after="120" w:line="288" w:lineRule="auto"/>
        <w:rPr>
          <w:rFonts w:ascii="Verdana" w:eastAsia="MS Mincho" w:hAnsi="Verdana" w:cs="Times New Roman"/>
          <w:sz w:val="20"/>
          <w:szCs w:val="24"/>
          <w:lang w:val="en-US"/>
        </w:rPr>
      </w:pPr>
      <w:r w:rsidRPr="0047000C">
        <w:rPr>
          <w:rFonts w:ascii="Verdana" w:eastAsia="MS Mincho" w:hAnsi="Verdana" w:cs="Times New Roman"/>
          <w:sz w:val="24"/>
          <w:szCs w:val="24"/>
          <w:lang w:val="en-US"/>
        </w:rPr>
        <w:t xml:space="preserve">For more information visit </w:t>
      </w:r>
    </w:p>
    <w:p w:rsidR="0047000C" w:rsidRDefault="00B7194A" w:rsidP="0047000C">
      <w:pPr>
        <w:spacing w:before="120" w:after="120" w:line="288" w:lineRule="auto"/>
        <w:rPr>
          <w:rFonts w:ascii="Verdana" w:eastAsia="MS Mincho" w:hAnsi="Verdana" w:cs="Times New Roman"/>
          <w:sz w:val="24"/>
          <w:szCs w:val="24"/>
          <w:lang w:val="en-US"/>
        </w:rPr>
      </w:pPr>
      <w:hyperlink r:id="rId11" w:history="1">
        <w:r w:rsidR="0047000C" w:rsidRPr="0047000C">
          <w:rPr>
            <w:rFonts w:ascii="Verdana" w:eastAsia="MS Mincho" w:hAnsi="Verdana" w:cs="Times New Roman"/>
            <w:color w:val="0000FF"/>
            <w:sz w:val="24"/>
            <w:szCs w:val="24"/>
            <w:u w:val="single"/>
            <w:lang w:val="en-US"/>
          </w:rPr>
          <w:t>https://www.nidirect.gov.uk/articles/community-pharmacists</w:t>
        </w:r>
      </w:hyperlink>
      <w:r w:rsidR="0047000C" w:rsidRPr="0047000C">
        <w:rPr>
          <w:rFonts w:ascii="Verdana" w:eastAsia="MS Mincho" w:hAnsi="Verdana" w:cs="Times New Roman"/>
          <w:sz w:val="24"/>
          <w:szCs w:val="24"/>
          <w:lang w:val="en-US"/>
        </w:rPr>
        <w:t xml:space="preserve"> </w:t>
      </w:r>
    </w:p>
    <w:p w:rsidR="006C45D1" w:rsidRPr="00B7194A" w:rsidRDefault="00D217B8" w:rsidP="00B7194A">
      <w:pPr>
        <w:spacing w:before="120" w:after="120" w:line="288" w:lineRule="auto"/>
        <w:rPr>
          <w:rFonts w:ascii="Verdana" w:eastAsia="MS Mincho" w:hAnsi="Verdana" w:cs="Times New Roman"/>
          <w:sz w:val="24"/>
          <w:szCs w:val="24"/>
          <w:lang w:val="en-US"/>
        </w:rPr>
      </w:pPr>
      <w:hyperlink r:id="rId12" w:history="1">
        <w:r w:rsidRPr="00E02DE1">
          <w:rPr>
            <w:rStyle w:val="Hyperlink"/>
            <w:rFonts w:ascii="Verdana" w:eastAsia="MS Mincho" w:hAnsi="Verdana" w:cs="Times New Roman"/>
            <w:sz w:val="24"/>
            <w:szCs w:val="24"/>
            <w:lang w:val="en-US"/>
          </w:rPr>
          <w:t>https://ni</w:t>
        </w:r>
        <w:r w:rsidRPr="00E02DE1">
          <w:rPr>
            <w:rStyle w:val="Hyperlink"/>
            <w:rFonts w:ascii="Verdana" w:eastAsia="MS Mincho" w:hAnsi="Verdana" w:cs="Times New Roman"/>
            <w:sz w:val="24"/>
            <w:szCs w:val="24"/>
            <w:lang w:val="en-US"/>
          </w:rPr>
          <w:t>f</w:t>
        </w:r>
        <w:r w:rsidRPr="00E02DE1">
          <w:rPr>
            <w:rStyle w:val="Hyperlink"/>
            <w:rFonts w:ascii="Verdana" w:eastAsia="MS Mincho" w:hAnsi="Verdana" w:cs="Times New Roman"/>
            <w:sz w:val="24"/>
            <w:szCs w:val="24"/>
            <w:lang w:val="en-US"/>
          </w:rPr>
          <w:t>ormulary.hscni.net/patient-zone/self-care/</w:t>
        </w:r>
      </w:hyperlink>
      <w:r>
        <w:rPr>
          <w:rFonts w:ascii="Verdana" w:eastAsia="MS Mincho" w:hAnsi="Verdana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</w:p>
    <w:sectPr w:rsidR="006C45D1" w:rsidRPr="00B7194A" w:rsidSect="00B878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B40"/>
    <w:multiLevelType w:val="hybridMultilevel"/>
    <w:tmpl w:val="3D14A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7400C"/>
    <w:multiLevelType w:val="hybridMultilevel"/>
    <w:tmpl w:val="E6FE4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E6E2C"/>
    <w:multiLevelType w:val="hybridMultilevel"/>
    <w:tmpl w:val="482664AC"/>
    <w:lvl w:ilvl="0" w:tplc="AB6A7C0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D7348A"/>
    <w:multiLevelType w:val="hybridMultilevel"/>
    <w:tmpl w:val="44085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69518A"/>
    <w:multiLevelType w:val="hybridMultilevel"/>
    <w:tmpl w:val="DEA62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77AE9"/>
    <w:multiLevelType w:val="hybridMultilevel"/>
    <w:tmpl w:val="CF6841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66C7B"/>
    <w:multiLevelType w:val="hybridMultilevel"/>
    <w:tmpl w:val="F4F05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7B3102"/>
    <w:multiLevelType w:val="hybridMultilevel"/>
    <w:tmpl w:val="5B6E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D83579"/>
    <w:multiLevelType w:val="hybridMultilevel"/>
    <w:tmpl w:val="FB524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D06CFD"/>
    <w:multiLevelType w:val="hybridMultilevel"/>
    <w:tmpl w:val="16701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645D90"/>
    <w:multiLevelType w:val="hybridMultilevel"/>
    <w:tmpl w:val="74C08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3649FA"/>
    <w:multiLevelType w:val="hybridMultilevel"/>
    <w:tmpl w:val="1F183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C3757F"/>
    <w:multiLevelType w:val="hybridMultilevel"/>
    <w:tmpl w:val="9EB2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722291"/>
    <w:multiLevelType w:val="hybridMultilevel"/>
    <w:tmpl w:val="BF548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417A9B"/>
    <w:multiLevelType w:val="hybridMultilevel"/>
    <w:tmpl w:val="D6CAA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0"/>
  </w:num>
  <w:num w:numId="5">
    <w:abstractNumId w:val="13"/>
  </w:num>
  <w:num w:numId="6">
    <w:abstractNumId w:val="10"/>
  </w:num>
  <w:num w:numId="7">
    <w:abstractNumId w:val="6"/>
  </w:num>
  <w:num w:numId="8">
    <w:abstractNumId w:val="14"/>
  </w:num>
  <w:num w:numId="9">
    <w:abstractNumId w:val="7"/>
  </w:num>
  <w:num w:numId="10">
    <w:abstractNumId w:val="3"/>
  </w:num>
  <w:num w:numId="11">
    <w:abstractNumId w:val="11"/>
  </w:num>
  <w:num w:numId="12">
    <w:abstractNumId w:val="4"/>
  </w:num>
  <w:num w:numId="13">
    <w:abstractNumId w:val="9"/>
  </w:num>
  <w:num w:numId="14">
    <w:abstractNumId w:val="12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C45D1"/>
    <w:rsid w:val="000002ED"/>
    <w:rsid w:val="0003253E"/>
    <w:rsid w:val="00061CF2"/>
    <w:rsid w:val="000A2C3E"/>
    <w:rsid w:val="000B77D7"/>
    <w:rsid w:val="000E27EE"/>
    <w:rsid w:val="00131EC9"/>
    <w:rsid w:val="00134580"/>
    <w:rsid w:val="00191FF2"/>
    <w:rsid w:val="001C7097"/>
    <w:rsid w:val="00216BBA"/>
    <w:rsid w:val="00220929"/>
    <w:rsid w:val="002478AD"/>
    <w:rsid w:val="002D2DD7"/>
    <w:rsid w:val="00332A10"/>
    <w:rsid w:val="00341B32"/>
    <w:rsid w:val="003C074B"/>
    <w:rsid w:val="003C2078"/>
    <w:rsid w:val="00442280"/>
    <w:rsid w:val="00444C9A"/>
    <w:rsid w:val="0046692B"/>
    <w:rsid w:val="00466F4C"/>
    <w:rsid w:val="0047000C"/>
    <w:rsid w:val="004915B6"/>
    <w:rsid w:val="004A5521"/>
    <w:rsid w:val="00503098"/>
    <w:rsid w:val="00514BF0"/>
    <w:rsid w:val="0052773F"/>
    <w:rsid w:val="005438E9"/>
    <w:rsid w:val="005764E2"/>
    <w:rsid w:val="005F229F"/>
    <w:rsid w:val="00607A63"/>
    <w:rsid w:val="00646F7E"/>
    <w:rsid w:val="0065435F"/>
    <w:rsid w:val="006C45D1"/>
    <w:rsid w:val="00725AE7"/>
    <w:rsid w:val="0075226F"/>
    <w:rsid w:val="00767DCB"/>
    <w:rsid w:val="00782206"/>
    <w:rsid w:val="007A51FF"/>
    <w:rsid w:val="007A525F"/>
    <w:rsid w:val="007B7D10"/>
    <w:rsid w:val="007D7EDF"/>
    <w:rsid w:val="007E1856"/>
    <w:rsid w:val="007F1C1C"/>
    <w:rsid w:val="008363AD"/>
    <w:rsid w:val="008E4348"/>
    <w:rsid w:val="009500EF"/>
    <w:rsid w:val="009571C1"/>
    <w:rsid w:val="009579F5"/>
    <w:rsid w:val="00975317"/>
    <w:rsid w:val="00997258"/>
    <w:rsid w:val="009F3BD3"/>
    <w:rsid w:val="00A00C02"/>
    <w:rsid w:val="00A0474F"/>
    <w:rsid w:val="00A62B42"/>
    <w:rsid w:val="00A65111"/>
    <w:rsid w:val="00A77422"/>
    <w:rsid w:val="00AC4DB3"/>
    <w:rsid w:val="00AC7584"/>
    <w:rsid w:val="00AE7644"/>
    <w:rsid w:val="00B420D5"/>
    <w:rsid w:val="00B7194A"/>
    <w:rsid w:val="00B878AE"/>
    <w:rsid w:val="00BA7EB3"/>
    <w:rsid w:val="00BB69B8"/>
    <w:rsid w:val="00BC25E2"/>
    <w:rsid w:val="00BD151C"/>
    <w:rsid w:val="00C059BC"/>
    <w:rsid w:val="00C159BA"/>
    <w:rsid w:val="00C36192"/>
    <w:rsid w:val="00C625C2"/>
    <w:rsid w:val="00C709C8"/>
    <w:rsid w:val="00C74FB5"/>
    <w:rsid w:val="00C8772E"/>
    <w:rsid w:val="00CB4364"/>
    <w:rsid w:val="00CB7902"/>
    <w:rsid w:val="00D217B8"/>
    <w:rsid w:val="00D503A6"/>
    <w:rsid w:val="00DB593D"/>
    <w:rsid w:val="00DE5C00"/>
    <w:rsid w:val="00E05143"/>
    <w:rsid w:val="00E1086C"/>
    <w:rsid w:val="00E61410"/>
    <w:rsid w:val="00E76E94"/>
    <w:rsid w:val="00E9619D"/>
    <w:rsid w:val="00EA6D70"/>
    <w:rsid w:val="00ED6267"/>
    <w:rsid w:val="00F3238E"/>
    <w:rsid w:val="00F32E5D"/>
    <w:rsid w:val="00F62D7A"/>
    <w:rsid w:val="00F9303F"/>
    <w:rsid w:val="00FD52D8"/>
    <w:rsid w:val="00FE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5D1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5D1"/>
    <w:pPr>
      <w:ind w:left="720"/>
    </w:pPr>
  </w:style>
  <w:style w:type="character" w:styleId="Hyperlink">
    <w:name w:val="Hyperlink"/>
    <w:basedOn w:val="DefaultParagraphFont"/>
    <w:uiPriority w:val="99"/>
    <w:unhideWhenUsed/>
    <w:rsid w:val="00DB593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B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BD3"/>
    <w:rPr>
      <w:rFonts w:ascii="Tahoma" w:eastAsia="Calibri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7F1C1C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6B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B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BBA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B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BBA"/>
    <w:rPr>
      <w:rFonts w:ascii="Calibri" w:eastAsia="Calibri" w:hAnsi="Calibri" w:cs="Calibri"/>
      <w:b/>
      <w:bCs/>
      <w:sz w:val="20"/>
      <w:szCs w:val="20"/>
    </w:rPr>
  </w:style>
  <w:style w:type="table" w:styleId="MediumGrid1-Accent1">
    <w:name w:val="Medium Grid 1 Accent 1"/>
    <w:basedOn w:val="TableNormal"/>
    <w:uiPriority w:val="67"/>
    <w:rsid w:val="000A2C3E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Revision">
    <w:name w:val="Revision"/>
    <w:hidden/>
    <w:uiPriority w:val="99"/>
    <w:semiHidden/>
    <w:rsid w:val="000A2C3E"/>
    <w:pPr>
      <w:spacing w:after="0" w:line="240" w:lineRule="auto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59"/>
    <w:rsid w:val="00A77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7E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5D1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45D1"/>
    <w:pPr>
      <w:ind w:left="720"/>
    </w:pPr>
  </w:style>
  <w:style w:type="character" w:styleId="Hyperlink">
    <w:name w:val="Hyperlink"/>
    <w:basedOn w:val="DefaultParagraphFont"/>
    <w:uiPriority w:val="99"/>
    <w:unhideWhenUsed/>
    <w:rsid w:val="00DB59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8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niformulary.hscni.net/patient-zone/self-car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www.nidirect.gov.uk/articles/community-pharmacists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22FA8F2B1BB49B35B670DE4B209E9" ma:contentTypeVersion="0" ma:contentTypeDescription="Create a new document." ma:contentTypeScope="" ma:versionID="32f0b8a0648c27bf76cd74ce45df47f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F16DE0-C9A3-41CE-8529-E67F013814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200B9C-BC96-404E-82B9-AD4773E9A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0DE88F-2649-4AB6-8803-9AA2D045A1B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1229</Characters>
  <Application>Microsoft Office Word</Application>
  <DocSecurity>0</DocSecurity>
  <Lines>81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Colleague,</vt:lpstr>
    </vt:vector>
  </TitlesOfParts>
  <Company>HSC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Colleague,</dc:title>
  <dc:creator>Kathryn Turner</dc:creator>
  <cp:lastModifiedBy>equin010</cp:lastModifiedBy>
  <cp:revision>3</cp:revision>
  <cp:lastPrinted>2016-11-24T12:12:00Z</cp:lastPrinted>
  <dcterms:created xsi:type="dcterms:W3CDTF">2022-06-09T11:03:00Z</dcterms:created>
  <dcterms:modified xsi:type="dcterms:W3CDTF">2022-06-09T11:03:00Z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0x0101003F522FA8F2B1BB49B35B670DE4B209E9</vt:lpwstr>
  </property>
  <property fmtid="{D5CDD505-2E9C-101B-9397-08002B2CF9AE}" pid="3" name="Order">
    <vt:r8>18100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DocHome">
    <vt:i4>421718246</vt:i4>
  </property>
</Properties>
</file>